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7969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上虞区曹娥街道社区卫生服务中心处方质量点评结果通报</w:t>
      </w:r>
    </w:p>
    <w:p w14:paraId="0EE7674A"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（2024年第</w:t>
      </w:r>
      <w:r>
        <w:rPr>
          <w:rFonts w:hint="eastAsia" w:ascii="仿宋" w:hAnsi="仿宋" w:eastAsia="仿宋"/>
          <w:szCs w:val="21"/>
          <w:lang w:val="en-US" w:eastAsia="zh-CN"/>
        </w:rPr>
        <w:t>10</w:t>
      </w:r>
      <w:r>
        <w:rPr>
          <w:rFonts w:hint="eastAsia" w:ascii="仿宋" w:hAnsi="仿宋" w:eastAsia="仿宋"/>
          <w:szCs w:val="21"/>
        </w:rPr>
        <w:t>期）</w:t>
      </w:r>
    </w:p>
    <w:p w14:paraId="7E1558C0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根据处方点评小组点评结果，经汇总、筛查，现将2024年7月份处方质量点评结果予以通报：</w:t>
      </w:r>
    </w:p>
    <w:p w14:paraId="7E158A2F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附件：1.2024年</w:t>
      </w:r>
      <w:r>
        <w:rPr>
          <w:rFonts w:hint="eastAsia" w:ascii="仿宋" w:hAnsi="仿宋" w:eastAsia="仿宋"/>
          <w:lang w:val="en-US" w:eastAsia="zh-CN"/>
        </w:rPr>
        <w:t>10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40EF2AF7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2.2024年</w:t>
      </w:r>
      <w:r>
        <w:rPr>
          <w:rFonts w:hint="eastAsia" w:ascii="仿宋" w:hAnsi="仿宋" w:eastAsia="仿宋"/>
          <w:lang w:val="en-US" w:eastAsia="zh-CN"/>
        </w:rPr>
        <w:t>10</w:t>
      </w:r>
      <w:r>
        <w:rPr>
          <w:rFonts w:hint="eastAsia" w:ascii="仿宋" w:hAnsi="仿宋" w:eastAsia="仿宋"/>
        </w:rPr>
        <w:t>月份曹娥街道社区卫生服务中心处方质量点评不合格结果汇总表</w:t>
      </w:r>
    </w:p>
    <w:p w14:paraId="4CF50EC4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附件1</w:t>
      </w:r>
    </w:p>
    <w:p w14:paraId="4073FF0D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2024年</w:t>
      </w:r>
      <w:r>
        <w:rPr>
          <w:rFonts w:hint="eastAsia" w:ascii="仿宋" w:hAnsi="仿宋" w:eastAsia="仿宋"/>
          <w:lang w:val="en-US" w:eastAsia="zh-CN"/>
        </w:rPr>
        <w:t>10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0C80BD98">
      <w:pPr>
        <w:jc w:val="center"/>
        <w:rPr>
          <w:rFonts w:ascii="仿宋" w:hAnsi="仿宋" w:eastAsia="仿宋"/>
        </w:rPr>
      </w:pP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4EA1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3C8E87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处方医师</w:t>
            </w:r>
          </w:p>
        </w:tc>
        <w:tc>
          <w:tcPr>
            <w:tcW w:w="2209" w:type="dxa"/>
          </w:tcPr>
          <w:p w14:paraId="75BA0B2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随机点评处方数量</w:t>
            </w:r>
          </w:p>
        </w:tc>
        <w:tc>
          <w:tcPr>
            <w:tcW w:w="2210" w:type="dxa"/>
          </w:tcPr>
          <w:p w14:paraId="344A6B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合格处方数量</w:t>
            </w:r>
          </w:p>
        </w:tc>
        <w:tc>
          <w:tcPr>
            <w:tcW w:w="2210" w:type="dxa"/>
          </w:tcPr>
          <w:p w14:paraId="673AAF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处方合格率（%）</w:t>
            </w:r>
          </w:p>
        </w:tc>
      </w:tr>
      <w:tr w14:paraId="14D1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311D90D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符炜东</w:t>
            </w:r>
          </w:p>
        </w:tc>
        <w:tc>
          <w:tcPr>
            <w:tcW w:w="2209" w:type="dxa"/>
          </w:tcPr>
          <w:p w14:paraId="5557B4A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99E077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0F8877D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4AD7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680C46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罗国冠</w:t>
            </w:r>
          </w:p>
        </w:tc>
        <w:tc>
          <w:tcPr>
            <w:tcW w:w="2209" w:type="dxa"/>
          </w:tcPr>
          <w:p w14:paraId="1139C24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B3D979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2889A2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1A79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5BAA6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倪国成</w:t>
            </w:r>
          </w:p>
        </w:tc>
        <w:tc>
          <w:tcPr>
            <w:tcW w:w="2209" w:type="dxa"/>
          </w:tcPr>
          <w:p w14:paraId="5C40387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56E8EF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1319A86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19BF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3362C1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徐兴荣</w:t>
            </w:r>
          </w:p>
        </w:tc>
        <w:tc>
          <w:tcPr>
            <w:tcW w:w="2209" w:type="dxa"/>
          </w:tcPr>
          <w:p w14:paraId="55E6C07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283217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9F9815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20A0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912A14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卢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垚</w:t>
            </w:r>
          </w:p>
        </w:tc>
        <w:tc>
          <w:tcPr>
            <w:tcW w:w="2209" w:type="dxa"/>
          </w:tcPr>
          <w:p w14:paraId="43BD81D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211639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0ADCBD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09D0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9A0A6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蒋淋锋</w:t>
            </w:r>
          </w:p>
        </w:tc>
        <w:tc>
          <w:tcPr>
            <w:tcW w:w="2209" w:type="dxa"/>
          </w:tcPr>
          <w:p w14:paraId="3C3B1BD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E29765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BB4987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5F7C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35CA49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黄戈锋</w:t>
            </w:r>
          </w:p>
        </w:tc>
        <w:tc>
          <w:tcPr>
            <w:tcW w:w="2209" w:type="dxa"/>
          </w:tcPr>
          <w:p w14:paraId="402FB18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28C0D3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73A6E7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7E90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09" w:type="dxa"/>
          </w:tcPr>
          <w:p w14:paraId="3B19806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俞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lang w:eastAsia="zh-CN"/>
              </w:rPr>
              <w:t>洁</w:t>
            </w:r>
          </w:p>
        </w:tc>
        <w:tc>
          <w:tcPr>
            <w:tcW w:w="2209" w:type="dxa"/>
          </w:tcPr>
          <w:p w14:paraId="24D6FE4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420D62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6EBAD2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  <w:tr w14:paraId="09AE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6E1010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陈维军</w:t>
            </w:r>
          </w:p>
        </w:tc>
        <w:tc>
          <w:tcPr>
            <w:tcW w:w="2209" w:type="dxa"/>
          </w:tcPr>
          <w:p w14:paraId="7E6AA8C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F23B53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57F10A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5EFC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488A8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徐苗夫</w:t>
            </w:r>
          </w:p>
        </w:tc>
        <w:tc>
          <w:tcPr>
            <w:tcW w:w="2209" w:type="dxa"/>
          </w:tcPr>
          <w:p w14:paraId="19C92C8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444423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7F227C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2B88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029DBCB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陈全昌</w:t>
            </w:r>
          </w:p>
        </w:tc>
        <w:tc>
          <w:tcPr>
            <w:tcW w:w="2209" w:type="dxa"/>
          </w:tcPr>
          <w:p w14:paraId="24B9D79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FDAF4A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DD4094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1F95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86B80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陆晓飞</w:t>
            </w:r>
          </w:p>
        </w:tc>
        <w:tc>
          <w:tcPr>
            <w:tcW w:w="2209" w:type="dxa"/>
          </w:tcPr>
          <w:p w14:paraId="0988EF9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60F3F8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629F9E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0B91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601DE6DB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陈向荣</w:t>
            </w:r>
          </w:p>
        </w:tc>
        <w:tc>
          <w:tcPr>
            <w:tcW w:w="2209" w:type="dxa"/>
          </w:tcPr>
          <w:p w14:paraId="62A7C17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3F6474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4570E78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523E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B6E2E1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茅林丽</w:t>
            </w:r>
          </w:p>
        </w:tc>
        <w:tc>
          <w:tcPr>
            <w:tcW w:w="2209" w:type="dxa"/>
          </w:tcPr>
          <w:p w14:paraId="66C27CD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894CD2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22700D2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6A2D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1E9D2CB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郑炳泉</w:t>
            </w:r>
          </w:p>
        </w:tc>
        <w:tc>
          <w:tcPr>
            <w:tcW w:w="2209" w:type="dxa"/>
          </w:tcPr>
          <w:p w14:paraId="7471677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46ADC9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47</w:t>
            </w:r>
          </w:p>
        </w:tc>
        <w:tc>
          <w:tcPr>
            <w:tcW w:w="2210" w:type="dxa"/>
          </w:tcPr>
          <w:p w14:paraId="78B4B7B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94</w:t>
            </w:r>
          </w:p>
        </w:tc>
      </w:tr>
      <w:tr w14:paraId="3F21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9" w:type="dxa"/>
          </w:tcPr>
          <w:p w14:paraId="4A3319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李明</w:t>
            </w:r>
          </w:p>
        </w:tc>
        <w:tc>
          <w:tcPr>
            <w:tcW w:w="2209" w:type="dxa"/>
          </w:tcPr>
          <w:p w14:paraId="05D406B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DEF1A4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EE2316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2B5E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19789B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沈爱成</w:t>
            </w:r>
          </w:p>
        </w:tc>
        <w:tc>
          <w:tcPr>
            <w:tcW w:w="2209" w:type="dxa"/>
          </w:tcPr>
          <w:p w14:paraId="10DE89D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4C5C46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0112C1F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4913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29475A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陶雪静</w:t>
            </w:r>
          </w:p>
        </w:tc>
        <w:tc>
          <w:tcPr>
            <w:tcW w:w="2209" w:type="dxa"/>
          </w:tcPr>
          <w:p w14:paraId="091D57F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C2343E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53EB98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5754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B65DD2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韩增弟</w:t>
            </w:r>
          </w:p>
        </w:tc>
        <w:tc>
          <w:tcPr>
            <w:tcW w:w="2209" w:type="dxa"/>
          </w:tcPr>
          <w:p w14:paraId="28C3072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6AF79A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11EAC92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</w:tbl>
    <w:p w14:paraId="6C4C706D">
      <w:pPr>
        <w:tabs>
          <w:tab w:val="left" w:pos="780"/>
        </w:tabs>
        <w:rPr>
          <w:rFonts w:ascii="仿宋" w:hAnsi="仿宋" w:eastAsia="仿宋"/>
        </w:rPr>
      </w:pPr>
      <w:r>
        <w:rPr>
          <w:rFonts w:ascii="仿宋" w:hAnsi="仿宋" w:eastAsia="仿宋"/>
        </w:rPr>
        <w:tab/>
      </w: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55E7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F45EC9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丁文权</w:t>
            </w:r>
          </w:p>
        </w:tc>
        <w:tc>
          <w:tcPr>
            <w:tcW w:w="2209" w:type="dxa"/>
          </w:tcPr>
          <w:p w14:paraId="3F2F0F3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C85D8F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28ECF24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2F8C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C2B6D6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陆洪飞</w:t>
            </w:r>
          </w:p>
        </w:tc>
        <w:tc>
          <w:tcPr>
            <w:tcW w:w="2209" w:type="dxa"/>
          </w:tcPr>
          <w:p w14:paraId="6FB2EDC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F626C8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257FCA4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3768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20AA515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徐卫平</w:t>
            </w:r>
          </w:p>
        </w:tc>
        <w:tc>
          <w:tcPr>
            <w:tcW w:w="2209" w:type="dxa"/>
          </w:tcPr>
          <w:p w14:paraId="4A406E1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7D79B4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8D1F4E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</w:t>
            </w:r>
          </w:p>
        </w:tc>
      </w:tr>
      <w:tr w14:paraId="4503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4DE7D8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冯华莉</w:t>
            </w:r>
          </w:p>
        </w:tc>
        <w:tc>
          <w:tcPr>
            <w:tcW w:w="2209" w:type="dxa"/>
          </w:tcPr>
          <w:p w14:paraId="2643189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1FE9F2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1902C4A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1207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26C4C1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陈东旸</w:t>
            </w:r>
          </w:p>
        </w:tc>
        <w:tc>
          <w:tcPr>
            <w:tcW w:w="2209" w:type="dxa"/>
          </w:tcPr>
          <w:p w14:paraId="5E762BB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2F114C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10" w:type="dxa"/>
          </w:tcPr>
          <w:p w14:paraId="77A0402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</w:t>
            </w:r>
          </w:p>
        </w:tc>
      </w:tr>
      <w:tr w14:paraId="6DDF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79CE86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俞霄霄</w:t>
            </w:r>
          </w:p>
        </w:tc>
        <w:tc>
          <w:tcPr>
            <w:tcW w:w="2209" w:type="dxa"/>
          </w:tcPr>
          <w:p w14:paraId="3418C3D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2AD289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362E5C1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</w:t>
            </w:r>
          </w:p>
        </w:tc>
      </w:tr>
      <w:tr w14:paraId="0D30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B83458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王达华</w:t>
            </w:r>
          </w:p>
        </w:tc>
        <w:tc>
          <w:tcPr>
            <w:tcW w:w="2209" w:type="dxa"/>
          </w:tcPr>
          <w:p w14:paraId="71CDF44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6A1787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10" w:type="dxa"/>
          </w:tcPr>
          <w:p w14:paraId="4598AB2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</w:t>
            </w:r>
          </w:p>
        </w:tc>
      </w:tr>
    </w:tbl>
    <w:p w14:paraId="0B6332C4">
      <w:pPr>
        <w:jc w:val="center"/>
        <w:rPr>
          <w:rFonts w:ascii="仿宋" w:hAnsi="仿宋" w:eastAsia="仿宋"/>
        </w:rPr>
      </w:pPr>
    </w:p>
    <w:p w14:paraId="1D2706F7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注：要求处方合格率</w:t>
      </w:r>
      <w:r>
        <w:rPr>
          <w:rFonts w:ascii="仿宋" w:hAnsi="仿宋" w:eastAsia="仿宋" w:cs="Arial"/>
        </w:rPr>
        <w:t>≥</w:t>
      </w:r>
      <w:r>
        <w:rPr>
          <w:rFonts w:hint="eastAsia" w:ascii="仿宋" w:hAnsi="仿宋" w:eastAsia="仿宋"/>
        </w:rPr>
        <w:t>95%</w:t>
      </w:r>
    </w:p>
    <w:p w14:paraId="513A54D1">
      <w:pPr>
        <w:jc w:val="center"/>
        <w:rPr>
          <w:rFonts w:ascii="仿宋" w:hAnsi="仿宋" w:eastAsia="仿宋"/>
        </w:rPr>
      </w:pPr>
    </w:p>
    <w:p w14:paraId="58D0592D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附件2</w:t>
      </w:r>
    </w:p>
    <w:p w14:paraId="77A03788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2024年</w:t>
      </w:r>
      <w:r>
        <w:rPr>
          <w:rFonts w:hint="eastAsia" w:ascii="仿宋" w:hAnsi="仿宋" w:eastAsia="仿宋"/>
          <w:lang w:val="en-US" w:eastAsia="zh-CN"/>
        </w:rPr>
        <w:t>10</w:t>
      </w:r>
      <w:r>
        <w:rPr>
          <w:rFonts w:hint="eastAsia" w:ascii="仿宋" w:hAnsi="仿宋" w:eastAsia="仿宋"/>
        </w:rPr>
        <w:t>月份曹娥街道社区卫生服务中心处方质量点评结果汇总</w:t>
      </w:r>
    </w:p>
    <w:p w14:paraId="08867B16">
      <w:pPr>
        <w:rPr>
          <w:rFonts w:ascii="仿宋" w:hAnsi="仿宋" w:eastAsia="仿宋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42"/>
        <w:gridCol w:w="1134"/>
        <w:gridCol w:w="1134"/>
        <w:gridCol w:w="2045"/>
        <w:gridCol w:w="1499"/>
        <w:gridCol w:w="1985"/>
      </w:tblGrid>
      <w:tr w14:paraId="28B2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center"/>
          </w:tcPr>
          <w:p w14:paraId="06DFC2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2E92576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134" w:type="dxa"/>
            <w:vAlign w:val="center"/>
          </w:tcPr>
          <w:p w14:paraId="776262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34" w:type="dxa"/>
            <w:vAlign w:val="center"/>
          </w:tcPr>
          <w:p w14:paraId="6521D71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045" w:type="dxa"/>
            <w:vAlign w:val="center"/>
          </w:tcPr>
          <w:p w14:paraId="374A47F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499" w:type="dxa"/>
            <w:vAlign w:val="center"/>
          </w:tcPr>
          <w:p w14:paraId="49EF39F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985" w:type="dxa"/>
            <w:vAlign w:val="center"/>
          </w:tcPr>
          <w:p w14:paraId="6BE0B7A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731A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29AECFD9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60E5B76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755E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20241025000396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EACF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A1A3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二型糖尿病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5A323F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盐酸二甲双胍片0.25×60片 6瓶 </w:t>
            </w:r>
          </w:p>
          <w:p w14:paraId="1EBB278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 w:cs="Times New Roman" w:hAnsiTheme="minorHAns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0.25 tid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DF235E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慢病处方超量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91E8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慢病处方一般不超过12周</w:t>
            </w:r>
          </w:p>
        </w:tc>
      </w:tr>
      <w:tr w14:paraId="29D7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6F870699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45F926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E8133D">
            <w:pPr>
              <w:jc w:val="center"/>
              <w:rPr>
                <w:rFonts w:hint="eastAsia" w:asci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20241011000011</w:t>
            </w:r>
          </w:p>
          <w:p w14:paraId="13AE4EB6">
            <w:pPr>
              <w:jc w:val="center"/>
              <w:rPr>
                <w:rFonts w:hint="eastAsia" w:asci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（判定为严重缺陷）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9F15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C48D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高血压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651F87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替米沙坦片80mg qd  氯沙坦钾氢氯噻嗪片 1片 qd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9BFEB8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重复用药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DD62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B2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6600B2DB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2EBC0B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31628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20241004000358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AA231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倪国成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71D5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急性支气管炎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9092B9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头孢丙烯颗粒 0.125g tid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65BAED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用药频次不合理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F4A02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0. 125g  bid</w:t>
            </w:r>
          </w:p>
        </w:tc>
      </w:tr>
      <w:tr w14:paraId="0BD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1CB800F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6B1797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4F81FAA0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575FC02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2024103100010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614FBA7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864BB3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076358C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2D4977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上呼吸道过敏反应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37B4296B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45CDA31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酚麻美敏片 2盒</w:t>
            </w:r>
          </w:p>
          <w:p w14:paraId="7AD9AAEE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1片 tid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0EEA75B2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9967C54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门诊处方超过7天用量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D250D5B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A81BEAA"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1盒</w:t>
            </w:r>
          </w:p>
        </w:tc>
      </w:tr>
      <w:tr w14:paraId="4EDF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2E9D84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2FABBBB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6C4D464C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BB3DAD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2024102800008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5D25B8B2"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  <w:p w14:paraId="21B6A78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34D75F7F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8572ED7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慢性胃炎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5F5DF88C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  <w:p w14:paraId="3701BB33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盐酸二甲双胍 </w:t>
            </w:r>
          </w:p>
          <w:p w14:paraId="06AFCE77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人参健脾片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6BF3D7BA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B778F22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诊断与用药不符</w:t>
            </w:r>
          </w:p>
          <w:p w14:paraId="3224D609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 w14:paraId="540C12F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 w14:paraId="538AD3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补充诊断或取消开具</w:t>
            </w:r>
          </w:p>
        </w:tc>
      </w:tr>
      <w:tr w14:paraId="3446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0FBE78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91B910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021D7344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98774B8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2024102800012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733AB2A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3F0BCE4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郑炳泉</w:t>
            </w:r>
          </w:p>
          <w:p w14:paraId="22213E0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00B9A58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D2D81A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上呼吸道过敏反应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0EDC6FE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5ECB7F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复方氨酚烷胺胶囊</w:t>
            </w:r>
          </w:p>
          <w:p w14:paraId="1D60443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2盒 0.25g bid</w:t>
            </w:r>
          </w:p>
          <w:p w14:paraId="41984C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top"/>
          </w:tcPr>
          <w:p w14:paraId="10F3F30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1E7E95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门诊处方超过7天用量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281087B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1EBEE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1盒</w:t>
            </w:r>
          </w:p>
        </w:tc>
      </w:tr>
      <w:tr w14:paraId="536E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3624E59B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99AF35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  <w:p w14:paraId="6806B84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 w14:paraId="726C2C97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E269276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2024102500007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41D97C1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E3E4B6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茅林丽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3BCA120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56F10A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头晕和眩晕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43D4D8F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B47C17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血塞通胶囊 0.1g qd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3050DC9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1E3AEB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给药频次不适宜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A38E1E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19D42C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tid</w:t>
            </w:r>
          </w:p>
        </w:tc>
      </w:tr>
      <w:tr w14:paraId="41D6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BDA3AB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68BEAFA9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2402EA7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2024101700004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7C81314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4040B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陆晓飞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59D8223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2D80CA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胃肠功能紊乱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7CC7E8F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C11D37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左氧氟沙星片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09965DB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D285BA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无适应症使用抗生素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28205E6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8A04E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</w:p>
        </w:tc>
      </w:tr>
      <w:tr w14:paraId="48E0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62711805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44050B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30179875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BB1C4B6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2024102900028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66BC6F3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7053CE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陈向荣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5EB1BED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1A5F4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高血压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1E1134D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A29A0F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阿托伐他汀钙片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28475C1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306FACF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诊断与用药不符</w:t>
            </w:r>
          </w:p>
          <w:p w14:paraId="59E26A9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 w14:paraId="3A262E4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56F11F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取消开具</w:t>
            </w:r>
          </w:p>
        </w:tc>
      </w:tr>
    </w:tbl>
    <w:p w14:paraId="5BE53456">
      <w:pPr>
        <w:rPr>
          <w:rFonts w:ascii="仿宋" w:hAnsi="仿宋" w:eastAsia="仿宋"/>
          <w:szCs w:val="21"/>
        </w:rPr>
      </w:pPr>
    </w:p>
    <w:p w14:paraId="14BE12C7">
      <w:pPr>
        <w:jc w:val="center"/>
        <w:rPr>
          <w:rFonts w:ascii="仿宋" w:hAnsi="仿宋" w:eastAsia="仿宋"/>
          <w:szCs w:val="21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012"/>
        <w:gridCol w:w="950"/>
        <w:gridCol w:w="1175"/>
        <w:gridCol w:w="2388"/>
        <w:gridCol w:w="1450"/>
        <w:gridCol w:w="1821"/>
      </w:tblGrid>
      <w:tr w14:paraId="673B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80" w:type="dxa"/>
          </w:tcPr>
          <w:p w14:paraId="0344DC7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012" w:type="dxa"/>
          </w:tcPr>
          <w:p w14:paraId="1787078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950" w:type="dxa"/>
          </w:tcPr>
          <w:p w14:paraId="3471D76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75" w:type="dxa"/>
          </w:tcPr>
          <w:p w14:paraId="72DE078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388" w:type="dxa"/>
          </w:tcPr>
          <w:p w14:paraId="72C6D51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450" w:type="dxa"/>
          </w:tcPr>
          <w:p w14:paraId="24F0A0B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821" w:type="dxa"/>
          </w:tcPr>
          <w:p w14:paraId="744904D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45DA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5BE7AC5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14C6773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EAA658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20241031000038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EBCA67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陈维军 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E37DC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肛周脓肿 无症状性心肌缺血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4C880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瑞舒伐他汀 ，阿司匹林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D77A5B1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 xml:space="preserve">   用药与诊断不符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1A352D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补充诊断：高脂血症  </w:t>
            </w:r>
          </w:p>
        </w:tc>
      </w:tr>
      <w:tr w14:paraId="10F4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71AA8CD1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0747E3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1E32756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>20241005000232</w:t>
            </w:r>
          </w:p>
          <w:p w14:paraId="10EEFBF9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（判定为无效点评）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08E83F6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</w:rPr>
              <w:t>卢垚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5BD9EB2">
            <w:pPr>
              <w:keepNext w:val="0"/>
              <w:keepLines w:val="0"/>
              <w:suppressLineNumbers w:val="0"/>
              <w:jc w:val="left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</w:rPr>
              <w:t>急性上呼吸道感染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22F90DA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_GB2312" w:eastAsia="仿宋_GB2312" w:cs="Times New Roman" w:hAnsiTheme="minorHAnsi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盐酸氨溴索口服液10mLtid 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E19A512">
            <w:pPr>
              <w:keepNext w:val="0"/>
              <w:keepLines w:val="0"/>
              <w:suppressLineNumbers w:val="0"/>
              <w:jc w:val="left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</w:rPr>
              <w:t>上呼吸道感染不必使用化痰止咳药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3B0CA33">
            <w:pPr>
              <w:keepNext w:val="0"/>
              <w:keepLines w:val="0"/>
              <w:suppressLineNumbers w:val="0"/>
              <w:jc w:val="left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</w:rPr>
              <w:t>增加诊断</w:t>
            </w:r>
          </w:p>
        </w:tc>
      </w:tr>
      <w:tr w14:paraId="6B76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0176E84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84B73D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C66F8C7"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20241003000355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7F27F8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kern w:val="2"/>
                <w:sz w:val="21"/>
                <w:szCs w:val="21"/>
              </w:rPr>
              <w:t>符炜东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091C34A"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接触性皮炎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FB304D5">
            <w:pPr>
              <w:jc w:val="left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地奈德乳膏0.3外用tid</w:t>
            </w:r>
          </w:p>
          <w:p w14:paraId="1CDD1C64">
            <w:pP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卤米松乳膏1外用tid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9BBF0DA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重复用药</w:t>
            </w:r>
          </w:p>
        </w:tc>
        <w:tc>
          <w:tcPr>
            <w:tcW w:w="1821" w:type="dxa"/>
          </w:tcPr>
          <w:p w14:paraId="09DE8EA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2A7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2E2DCF01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15ADBA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4FC470C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20241014000018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DB2A568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陶雪琴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EA2C0B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高脂血症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1121C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开具地氯雷他定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D157FE7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药物使用无指症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F0CEBF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bidi="ar"/>
              </w:rPr>
              <w:t>补充诊断或取消该药开具</w:t>
            </w:r>
          </w:p>
        </w:tc>
      </w:tr>
      <w:tr w14:paraId="557D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34B3D85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136F9AA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FF4A01C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>20241012000024</w:t>
            </w:r>
          </w:p>
          <w:p w14:paraId="10D53B44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（判定为无效点评）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6C4F6E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>陈全昌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8927845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>慢性结膜炎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86928E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>开具左氧氟沙星滴眼液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9825FBB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>药物使用无指症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B31C13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>补充诊断或者取消该药开具</w:t>
            </w:r>
          </w:p>
        </w:tc>
      </w:tr>
      <w:tr w14:paraId="2AB5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6A5AA385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7CF00E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6B0E04D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20241014000015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2BBC915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韩增弟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B514E8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上呼吸道疾病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907A1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开具头孢呋辛酯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DC8DA81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诊断不全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5D9296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补充诊断</w:t>
            </w:r>
          </w:p>
        </w:tc>
      </w:tr>
      <w:tr w14:paraId="0C12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0C413B7A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3A374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DF708DB">
            <w:pPr>
              <w:widowControl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20241003000003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8439850">
            <w:pPr>
              <w:widowControl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陆洪飞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431BDB">
            <w:pPr>
              <w:widowControl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高血压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85927BC">
            <w:pPr>
              <w:widowControl/>
              <w:ind w:firstLine="210" w:firstLineChars="100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开具厄贝沙坦（甘悦喜）75mg*24*3盒（36天）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0C65CA">
            <w:pPr>
              <w:widowControl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普通处方超过一月量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A058341">
            <w:pPr>
              <w:widowControl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普通处方超小于一月量</w:t>
            </w:r>
          </w:p>
        </w:tc>
      </w:tr>
      <w:tr w14:paraId="77A1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0" w:type="dxa"/>
          </w:tcPr>
          <w:p w14:paraId="487CB829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20FBF2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F01CD34">
            <w:pPr>
              <w:widowControl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20240806000309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EDE00D7">
            <w:pPr>
              <w:widowControl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丁文权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40DA698">
            <w:pPr>
              <w:widowControl/>
              <w:ind w:firstLine="210" w:firstLineChars="100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高血压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F30DBCF"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  <w:p w14:paraId="273162AA">
            <w:pPr>
              <w:widowControl/>
              <w:ind w:firstLine="210" w:firstLine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开具硝苯地平控释片30mg*21*2盒（42天）</w:t>
            </w:r>
          </w:p>
          <w:p w14:paraId="41F6E56C">
            <w:pPr>
              <w:widowControl/>
              <w:ind w:firstLine="420" w:firstLineChars="200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E9E962">
            <w:pPr>
              <w:widowControl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普通处方超过一月量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5DF6644">
            <w:pPr>
              <w:widowControl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普通处方超小于一月量</w:t>
            </w:r>
          </w:p>
        </w:tc>
      </w:tr>
      <w:tr w14:paraId="3D3B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80" w:type="dxa"/>
          </w:tcPr>
          <w:p w14:paraId="0B2F59C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8C9EC5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BC0C9E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20241024000094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A7C2BAA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267CE5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功能性咳嗽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1C43DE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当归15，川芎15，生白芍20，茯苓20，泽泻20，苍术20，桂枝20，人参片10，龙骨20，牡蛎20.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602E21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诊断与病种不符合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EF1F60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修改诊断</w:t>
            </w:r>
          </w:p>
        </w:tc>
      </w:tr>
    </w:tbl>
    <w:p w14:paraId="79CCAD79">
      <w:pPr>
        <w:rPr>
          <w:rFonts w:ascii="仿宋" w:hAnsi="仿宋" w:eastAsia="仿宋"/>
          <w:szCs w:val="21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896"/>
        <w:gridCol w:w="986"/>
        <w:gridCol w:w="1546"/>
        <w:gridCol w:w="2611"/>
        <w:gridCol w:w="1249"/>
        <w:gridCol w:w="1540"/>
      </w:tblGrid>
      <w:tr w14:paraId="6C58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9" w:type="dxa"/>
          </w:tcPr>
          <w:p w14:paraId="4D2C994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686" w:type="dxa"/>
          </w:tcPr>
          <w:p w14:paraId="7F03204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007" w:type="dxa"/>
          </w:tcPr>
          <w:p w14:paraId="1BDF35F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588" w:type="dxa"/>
          </w:tcPr>
          <w:p w14:paraId="4905374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685" w:type="dxa"/>
          </w:tcPr>
          <w:p w14:paraId="30EBD70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280" w:type="dxa"/>
          </w:tcPr>
          <w:p w14:paraId="2EDC27E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581" w:type="dxa"/>
          </w:tcPr>
          <w:p w14:paraId="089F843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3C21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47E48DFA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11225F3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09FE359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20241024000373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F879365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EDCABEB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功能性咳嗽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7BF2173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当归12，川芎12.茯苓20，生白芍20，人参片10，泽泻20，苍术20，桂枝30，大枣30，生石膏40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1D1AFBF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石膏未注明先煎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A29F742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注明煎药先后顺序</w:t>
            </w:r>
          </w:p>
        </w:tc>
      </w:tr>
      <w:tr w14:paraId="47E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33A93A1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D9172B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A2771D2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20241014000010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D5FB2E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陈东旸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A7883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不适和疲劳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01B4673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蝉衣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6，款冬花10，大豆卷10，芦根10，茯苓10，苏叶6，前胡6，旋复花10，生石膏30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6A1C78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生石膏未注明先煎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EA93C5E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注明先煎</w:t>
            </w:r>
          </w:p>
        </w:tc>
      </w:tr>
      <w:tr w14:paraId="02A2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668B3B41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2C4103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046F059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2024101400021945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7A50AC6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陈东旸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7CF7B1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胃肠功能紊乱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04D53105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蝉衣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6，款冬花10，大豆卷10，芦根10，茯苓10，苏叶6，前胡6，厚朴12，杏仁12，桂枝6，苏梗2，生麻黄2，射干6，薄荷6，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C47A4C2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薄荷未注明后下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1BE22F4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注明后下</w:t>
            </w:r>
          </w:p>
        </w:tc>
      </w:tr>
      <w:tr w14:paraId="2F27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6EE17AF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157698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5A48A3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20241004000051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D83E9F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冯华莉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92380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上呼吸道疾病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CCF177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龟板10，生地10，黄柏6，丹皮10，玄参10，夏枯草15，墨旱莲10，知母6，山茱萸10，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B4117B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诊断与用药不符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78E20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修改诊断</w:t>
            </w:r>
          </w:p>
        </w:tc>
      </w:tr>
      <w:tr w14:paraId="5B72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55082447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214BD6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DEFAFCB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20241012000262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F2BCEC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俞霄霄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D7EF19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失眠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1CDBF74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桃仁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12，当归30，枳壳10，赤芍10，黄芪30，木香15，乌药6，槟榔6厚朴10，甘草10，生地10，半夏20，川乌10，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574386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违反十八反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19F83E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建议修改</w:t>
            </w:r>
          </w:p>
        </w:tc>
      </w:tr>
      <w:tr w14:paraId="151A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29BC455B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4A233F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A489B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686" w:type="dxa"/>
            <w:vAlign w:val="center"/>
          </w:tcPr>
          <w:p w14:paraId="1301273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466478D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E6D27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2E2EC88C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65C611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581" w:type="dxa"/>
          </w:tcPr>
          <w:p w14:paraId="1E7A790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F14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49" w:type="dxa"/>
          </w:tcPr>
          <w:p w14:paraId="762B2D6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686" w:type="dxa"/>
            <w:vAlign w:val="center"/>
          </w:tcPr>
          <w:p w14:paraId="079C30C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4968C5BD"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F52B017"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464C47F5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66B0555C"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81" w:type="dxa"/>
          </w:tcPr>
          <w:p w14:paraId="2655EEF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 w14:paraId="4DBCF7A9">
      <w:pPr>
        <w:rPr>
          <w:rFonts w:ascii="仿宋" w:hAnsi="仿宋" w:eastAsia="仿宋"/>
          <w:szCs w:val="21"/>
        </w:rPr>
      </w:pPr>
    </w:p>
    <w:p w14:paraId="6CF8BFF9">
      <w:pPr>
        <w:rPr>
          <w:rFonts w:ascii="仿宋" w:hAnsi="仿宋" w:eastAsia="仿宋"/>
        </w:rPr>
      </w:pPr>
    </w:p>
    <w:sectPr>
      <w:pgSz w:w="11906" w:h="16838"/>
      <w:pgMar w:top="68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iOTQxMzg0MzUxOTA0ODk3ZGM0M2MzNDkyMTRiNmEifQ=="/>
  </w:docVars>
  <w:rsids>
    <w:rsidRoot w:val="00EC311F"/>
    <w:rsid w:val="006A4C05"/>
    <w:rsid w:val="007747B3"/>
    <w:rsid w:val="008857D3"/>
    <w:rsid w:val="00A47822"/>
    <w:rsid w:val="00CC3C43"/>
    <w:rsid w:val="00D658B4"/>
    <w:rsid w:val="00EC311F"/>
    <w:rsid w:val="00F37160"/>
    <w:rsid w:val="00F76511"/>
    <w:rsid w:val="00FC59E2"/>
    <w:rsid w:val="060D2A47"/>
    <w:rsid w:val="06D06974"/>
    <w:rsid w:val="094B71DE"/>
    <w:rsid w:val="1E6F324C"/>
    <w:rsid w:val="29B32C90"/>
    <w:rsid w:val="2CC65CC1"/>
    <w:rsid w:val="34ED6100"/>
    <w:rsid w:val="37AF7FF1"/>
    <w:rsid w:val="397E1204"/>
    <w:rsid w:val="3CA948C7"/>
    <w:rsid w:val="3D617839"/>
    <w:rsid w:val="44D97CC8"/>
    <w:rsid w:val="46720448"/>
    <w:rsid w:val="49E60C2E"/>
    <w:rsid w:val="528F4451"/>
    <w:rsid w:val="5F1E6379"/>
    <w:rsid w:val="61E30BD6"/>
    <w:rsid w:val="642F2D5D"/>
    <w:rsid w:val="6AFC430C"/>
    <w:rsid w:val="6E1C27F5"/>
    <w:rsid w:val="76D6275D"/>
    <w:rsid w:val="7E2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1466</Words>
  <Characters>2009</Characters>
  <Lines>17</Lines>
  <Paragraphs>4</Paragraphs>
  <TotalTime>1</TotalTime>
  <ScaleCrop>false</ScaleCrop>
  <LinksUpToDate>false</LinksUpToDate>
  <CharactersWithSpaces>2059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2024-05-01T02:50:00Z</dcterms:created>
  <dc:creator>叶之庭</dc:creator>
  <cp:lastModifiedBy>Sister</cp:lastModifiedBy>
  <cp:lastPrinted>2024-05-01T07:21:00Z</cp:lastPrinted>
  <dcterms:modified xsi:type="dcterms:W3CDTF">2024-12-05T06:56:38Z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BD0938803CC84648A9DB46048ED375FD_12</vt:lpwstr>
  </property>
</Properties>
</file>